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B916" w14:textId="77777777" w:rsidR="008E6DF2" w:rsidRDefault="008E6DF2" w:rsidP="008E6DF2"/>
    <w:p w14:paraId="21D73512" w14:textId="686D53B6" w:rsidR="008E6DF2" w:rsidRDefault="008E6DF2" w:rsidP="008E6DF2">
      <w:pPr>
        <w:jc w:val="center"/>
        <w:rPr>
          <w:b/>
          <w:bCs/>
        </w:rPr>
      </w:pPr>
      <w:r w:rsidRPr="008E6DF2">
        <w:rPr>
          <w:b/>
          <w:bCs/>
        </w:rPr>
        <w:t>REGULAMIN REKRUTACYJNY / REGULAMIN UDZIAŁU W PROJEKCIE</w:t>
      </w:r>
    </w:p>
    <w:p w14:paraId="34B40E22" w14:textId="77777777" w:rsidR="00572593" w:rsidRDefault="00572593" w:rsidP="008E6DF2">
      <w:pPr>
        <w:jc w:val="center"/>
        <w:rPr>
          <w:b/>
          <w:bCs/>
        </w:rPr>
      </w:pPr>
      <w:r w:rsidRPr="00572593">
        <w:rPr>
          <w:b/>
          <w:bCs/>
        </w:rPr>
        <w:t xml:space="preserve">Dom Św. Jana Pawła II – 4  </w:t>
      </w:r>
    </w:p>
    <w:p w14:paraId="45315CF3" w14:textId="729762BE" w:rsidR="00572593" w:rsidRDefault="00572593" w:rsidP="008E6DF2">
      <w:pPr>
        <w:jc w:val="center"/>
        <w:rPr>
          <w:b/>
          <w:bCs/>
        </w:rPr>
      </w:pPr>
      <w:r w:rsidRPr="00572593">
        <w:rPr>
          <w:b/>
          <w:bCs/>
        </w:rPr>
        <w:t>Numer projektu: FEPK.07.18-IP.01-0080/23.</w:t>
      </w:r>
    </w:p>
    <w:p w14:paraId="3944A638" w14:textId="77777777" w:rsidR="008E6DF2" w:rsidRPr="008E6DF2" w:rsidRDefault="008E6DF2" w:rsidP="008E6DF2">
      <w:pPr>
        <w:jc w:val="center"/>
        <w:rPr>
          <w:b/>
          <w:bCs/>
        </w:rPr>
      </w:pPr>
      <w:r w:rsidRPr="008E6DF2">
        <w:rPr>
          <w:b/>
          <w:bCs/>
        </w:rPr>
        <w:t>§ 1 Definicje</w:t>
      </w:r>
    </w:p>
    <w:p w14:paraId="19A98392" w14:textId="77777777" w:rsidR="008E6DF2" w:rsidRDefault="008E6DF2" w:rsidP="008E6DF2">
      <w:pPr>
        <w:jc w:val="both"/>
      </w:pPr>
      <w:r>
        <w:t>Ilekroć w regulaminie jest mowa o:</w:t>
      </w:r>
    </w:p>
    <w:p w14:paraId="1729279F" w14:textId="31470A5A" w:rsidR="008E6DF2" w:rsidRDefault="008E6DF2" w:rsidP="008E6DF2">
      <w:pPr>
        <w:jc w:val="both"/>
      </w:pPr>
      <w:r w:rsidRPr="008E6DF2">
        <w:rPr>
          <w:b/>
          <w:bCs/>
        </w:rPr>
        <w:t>Projekcie</w:t>
      </w:r>
      <w:r>
        <w:t xml:space="preserve"> – na</w:t>
      </w:r>
      <w:r w:rsidR="00572593">
        <w:t xml:space="preserve">leży przez to rozumieć projekt pn. </w:t>
      </w:r>
      <w:r w:rsidR="00572593" w:rsidRPr="00572593">
        <w:t>Dom Św. Jana Pawła II – 4  złożonego w odpowiedzi na nabór nr FEPK.07.18-IP.01-001/23 w ramach programu Fundusze Europejskie dla Podkarpacia 2021-2027, Numer projektu: FEPK.07.18-IP.01-0080/23.</w:t>
      </w:r>
    </w:p>
    <w:p w14:paraId="1D60246B" w14:textId="77777777" w:rsidR="008E6DF2" w:rsidRDefault="008E6DF2" w:rsidP="008E6DF2">
      <w:pPr>
        <w:jc w:val="both"/>
      </w:pPr>
      <w:r w:rsidRPr="008E6DF2">
        <w:rPr>
          <w:b/>
          <w:bCs/>
        </w:rPr>
        <w:t>Uczestniku</w:t>
      </w:r>
      <w:r>
        <w:t xml:space="preserve"> – należy przez to rozumieć osobę biorącą udział w projekcie. </w:t>
      </w:r>
    </w:p>
    <w:p w14:paraId="20E1BF5A" w14:textId="0BB4424C" w:rsidR="008E6DF2" w:rsidRDefault="008E6DF2" w:rsidP="008E6DF2">
      <w:pPr>
        <w:jc w:val="both"/>
      </w:pPr>
      <w:r w:rsidRPr="008E6DF2">
        <w:rPr>
          <w:b/>
          <w:bCs/>
        </w:rPr>
        <w:t xml:space="preserve">Beneficjencie </w:t>
      </w:r>
      <w:r>
        <w:t>– należy przez to rozumieć Parafię Rzymskokatolicką pw. Św. Mateusza Apostoła i Ewangelisty w Mielcu z siedzibą przy ul. Bł. Ks. Romana Sitki 3, 39-300 Mielec.</w:t>
      </w:r>
    </w:p>
    <w:p w14:paraId="608C3216" w14:textId="1225BBEA" w:rsidR="008E6DF2" w:rsidRPr="008E6DF2" w:rsidRDefault="008E6DF2" w:rsidP="008E6DF2">
      <w:pPr>
        <w:jc w:val="both"/>
      </w:pPr>
      <w:r w:rsidRPr="008E6DF2">
        <w:rPr>
          <w:b/>
          <w:bCs/>
        </w:rPr>
        <w:t>Osobie potrzebującej pomocy w codziennym funkcjonowaniu</w:t>
      </w:r>
      <w:r>
        <w:rPr>
          <w:b/>
          <w:bCs/>
        </w:rPr>
        <w:t xml:space="preserve"> </w:t>
      </w:r>
      <w:r>
        <w:t xml:space="preserve">– należy przez to rozumieć osobę, </w:t>
      </w:r>
      <w:r w:rsidRPr="008E6DF2">
        <w:t>która ze względu na stan zdrowia lub niepełnosprawność wymaga opieki lub wsparcia w związku z niemożnością samodzielnego wykonywania co najmniej jednej z  podstawowych czynności dnia codziennego</w:t>
      </w:r>
      <w:r>
        <w:t>.</w:t>
      </w:r>
    </w:p>
    <w:p w14:paraId="53473246" w14:textId="77777777" w:rsidR="008E6DF2" w:rsidRDefault="008E6DF2" w:rsidP="008E6DF2">
      <w:pPr>
        <w:jc w:val="both"/>
      </w:pPr>
      <w:r w:rsidRPr="00336595">
        <w:rPr>
          <w:b/>
          <w:bCs/>
        </w:rPr>
        <w:t>Osobie powyżej 60-go roku życia</w:t>
      </w:r>
      <w:r>
        <w:t xml:space="preserve"> – należy przez to rozumieć osobę, która w momencie przystąpienia do projektu ukończyła 60 lat. Weryfikacja następuje na podstawie oświadczenia Uczestnika oraz numeru PESEL w formularzu rekrutacyjnym.</w:t>
      </w:r>
    </w:p>
    <w:p w14:paraId="6D609712" w14:textId="77777777" w:rsidR="008E6DF2" w:rsidRDefault="008E6DF2" w:rsidP="008E6DF2">
      <w:pPr>
        <w:jc w:val="both"/>
      </w:pPr>
      <w:r w:rsidRPr="00336595">
        <w:rPr>
          <w:b/>
          <w:bCs/>
        </w:rPr>
        <w:t>Osobie zamieszkałej w gminie miejskiej Mielec</w:t>
      </w:r>
      <w:r>
        <w:t xml:space="preserve"> – należy przez to rozumieć osobę, która zamieszkuje na terenie gminy miejskiej Mielec zgodnie z Kodeksem Cywilnym. Fakt ten potwierdza oświadczenie złożone przez Uczestnika w formularzu rekrutacyjnym.</w:t>
      </w:r>
    </w:p>
    <w:p w14:paraId="2D90801B" w14:textId="68A1DD38" w:rsidR="008E6DF2" w:rsidRDefault="008E6DF2" w:rsidP="008E6DF2">
      <w:pPr>
        <w:jc w:val="both"/>
      </w:pPr>
      <w:r w:rsidRPr="00336595">
        <w:rPr>
          <w:b/>
          <w:bCs/>
        </w:rPr>
        <w:t xml:space="preserve">Osobie niepełnosprawnej </w:t>
      </w:r>
      <w:r>
        <w:t xml:space="preserve">– należy przez to rozumieć osobę, która jest osobą niepełnosprawną w rozumieniu ustawy z dnia 27 sierpnia 1997 roku o rehabilitacji zawodowej i społecznej oraz zatrudnieniu osób niepełnosprawnych (Dz. U. z 2011 r. nr 127, poz. 721 z późniejszymi zmianami) a także osoby z zaburzeniami psychicznymi w rozumieniu ustawy z dnia 19 sierpnia 1994 roku o ochronie zdrowia psychicznego (Dz. U. z 2016 r., poz. 546 z późniejszymi zmianami). Potwierdzeniem bycia osobą niepełnosprawną jest złożenie orzeczenia o </w:t>
      </w:r>
      <w:r w:rsidR="00200641">
        <w:t xml:space="preserve">stopniu </w:t>
      </w:r>
      <w:r>
        <w:t>niepełnosprawności wydanego przez odpowiedni organ.</w:t>
      </w:r>
    </w:p>
    <w:p w14:paraId="7A5BD54C" w14:textId="5A51CD62" w:rsidR="008E6DF2" w:rsidRDefault="008E6DF2" w:rsidP="008E6DF2">
      <w:pPr>
        <w:jc w:val="both"/>
      </w:pPr>
      <w:r w:rsidRPr="00336595">
        <w:rPr>
          <w:b/>
          <w:bCs/>
        </w:rPr>
        <w:t>Osobie lub rodzinie zagrożonej ubóstwem lub wykluczeniem społecznym</w:t>
      </w:r>
      <w:r>
        <w:t xml:space="preserve"> – na potrzeby niniejszego projektu należy przez to rozumieć min. osoby korzystające ze świadczeń pomocy społecznej (zgodnie z ustawą z dnia 12.03.2004 o pomocy społecznej), osoby zagrożone wykluczeniem społecznym (zgodnie z ustawą z 13.06.2003 roku o zatrudnieniu socjalnym), osoby niepełnosprawne, osoby, dla których ustalono III profil pomocy (zgodnie z ustawą z 20.04.2004 roku o promocji zatrudnienia i instytucjach rynku pracy), osoby niesamodzielne, osoby bezdomne lub dotknięte wykluczeniem z dostępu do mieszkań (zgodnie z wytycznymi w zakresie monitorowania postępu rzeczowego realizacji programów operacyjnych na lata 2014-2020), osoby korzystające z PO PŻ. Kryteria weryfikowane będą na podstawie min. zaświadczenia z ośrodka pomocy społecznej, oświadczenia Uczestnika, orzeczenia o niepełnosprawności, zaświadczenia lekarskiego.</w:t>
      </w:r>
    </w:p>
    <w:p w14:paraId="657CA656" w14:textId="77777777" w:rsidR="008E6DF2" w:rsidRDefault="008E6DF2" w:rsidP="008E6DF2">
      <w:pPr>
        <w:jc w:val="both"/>
      </w:pPr>
      <w:r w:rsidRPr="00336595">
        <w:rPr>
          <w:b/>
          <w:bCs/>
        </w:rPr>
        <w:lastRenderedPageBreak/>
        <w:t xml:space="preserve">Kryteriach udzielania pomocy społecznej </w:t>
      </w:r>
      <w:r>
        <w:t xml:space="preserve">- na potrzeby niniejszego projektu należy przez to rozumieć min. ubóstwo, bezdomność, bezrobocie, niepełnosprawność, długotrwałą lub ciężką chorobę, przemoc w rodzinie, potrzeby ochrony macierzyństwa i wielodzietności, bezradność w sprawach </w:t>
      </w:r>
      <w:proofErr w:type="spellStart"/>
      <w:r>
        <w:t>opiekuńczo¬wychowawczych</w:t>
      </w:r>
      <w:proofErr w:type="spellEnd"/>
      <w:r>
        <w:t xml:space="preserve"> i prowadzeniu gospodarstwa domowego, alkoholizm i narkomanię, zdarzenia losowe i sytuacje kryzysowe.</w:t>
      </w:r>
    </w:p>
    <w:p w14:paraId="20FC1363" w14:textId="77777777" w:rsidR="008E6DF2" w:rsidRPr="008E6DF2" w:rsidRDefault="008E6DF2" w:rsidP="008E6DF2">
      <w:pPr>
        <w:jc w:val="center"/>
        <w:rPr>
          <w:b/>
          <w:bCs/>
        </w:rPr>
      </w:pPr>
      <w:r w:rsidRPr="008E6DF2">
        <w:rPr>
          <w:b/>
          <w:bCs/>
        </w:rPr>
        <w:t>§ 2 Informacje ogólne</w:t>
      </w:r>
    </w:p>
    <w:p w14:paraId="01807A69" w14:textId="73A5E1B7" w:rsidR="008E6DF2" w:rsidRDefault="008E6DF2" w:rsidP="008E6DF2">
      <w:pPr>
        <w:jc w:val="both"/>
      </w:pPr>
      <w:r>
        <w:t>1.</w:t>
      </w:r>
      <w:r>
        <w:tab/>
        <w:t xml:space="preserve">Przedmiotem niniejszego regulaminu jest określenie zasad i warunków kwalifikacji i udziału w projekcie „Dom Św. Jana Pawła II- </w:t>
      </w:r>
      <w:r w:rsidR="00572593">
        <w:t>4”.</w:t>
      </w:r>
    </w:p>
    <w:p w14:paraId="38E4BF86" w14:textId="3E722F24" w:rsidR="008E6DF2" w:rsidRDefault="008E6DF2" w:rsidP="008E6DF2">
      <w:pPr>
        <w:jc w:val="both"/>
      </w:pPr>
      <w:r>
        <w:t>2.</w:t>
      </w:r>
      <w:r>
        <w:tab/>
        <w:t>Projekt jest realizowany na podstawie umowy zawartej pomiędzy Wojewódzkim Urzędem Pracy w Rzeszowie, a Parafią Rzymskokatolicką pw. Św. Mateusza Apostoła i Ewangelisty w Mielcu</w:t>
      </w:r>
      <w:r w:rsidR="0090257F">
        <w:t>.</w:t>
      </w:r>
    </w:p>
    <w:p w14:paraId="3A94460E" w14:textId="08938DBA" w:rsidR="008E6DF2" w:rsidRDefault="008E6DF2" w:rsidP="008E6DF2">
      <w:pPr>
        <w:jc w:val="both"/>
      </w:pPr>
      <w:r>
        <w:t>3.</w:t>
      </w:r>
      <w:r w:rsidR="00075FBE">
        <w:tab/>
        <w:t>Okres realizacji projektu: 01.</w:t>
      </w:r>
      <w:r w:rsidR="00572593">
        <w:t>12</w:t>
      </w:r>
      <w:r>
        <w:t>.202</w:t>
      </w:r>
      <w:r w:rsidR="00572593">
        <w:t>3</w:t>
      </w:r>
      <w:r>
        <w:t>– 31.12.202</w:t>
      </w:r>
      <w:r w:rsidR="00572593">
        <w:t>5</w:t>
      </w:r>
      <w:r>
        <w:t>.</w:t>
      </w:r>
    </w:p>
    <w:p w14:paraId="65506C3D" w14:textId="32DCF4A8" w:rsidR="008E6DF2" w:rsidRDefault="008E6DF2" w:rsidP="008E6DF2">
      <w:pPr>
        <w:jc w:val="both"/>
      </w:pPr>
      <w:r>
        <w:t>4.</w:t>
      </w:r>
      <w:r>
        <w:tab/>
        <w:t xml:space="preserve">Biuro Projektu mieści się w Mielcu pod adresem ul. </w:t>
      </w:r>
      <w:r w:rsidR="00336595">
        <w:t xml:space="preserve">Bł. </w:t>
      </w:r>
      <w:proofErr w:type="spellStart"/>
      <w:r w:rsidR="00336595">
        <w:t>Ks</w:t>
      </w:r>
      <w:r w:rsidR="00075FBE">
        <w:t>.S</w:t>
      </w:r>
      <w:r w:rsidR="00336595">
        <w:t>itki</w:t>
      </w:r>
      <w:proofErr w:type="spellEnd"/>
      <w:r w:rsidR="00336595">
        <w:t xml:space="preserve"> 5</w:t>
      </w:r>
      <w:r>
        <w:t>, 39-300 Mielec.</w:t>
      </w:r>
    </w:p>
    <w:p w14:paraId="5955423D" w14:textId="77777777" w:rsidR="008E6DF2" w:rsidRPr="008E6DF2" w:rsidRDefault="008E6DF2" w:rsidP="008E6DF2">
      <w:pPr>
        <w:jc w:val="center"/>
        <w:rPr>
          <w:b/>
          <w:bCs/>
        </w:rPr>
      </w:pPr>
      <w:r w:rsidRPr="008E6DF2">
        <w:rPr>
          <w:b/>
          <w:bCs/>
        </w:rPr>
        <w:t>§ 3 Kandydaci na Uczestników projektu / Uczestnicy</w:t>
      </w:r>
    </w:p>
    <w:p w14:paraId="36DB1572" w14:textId="7FF345E6" w:rsidR="008E6DF2" w:rsidRDefault="008E6DF2" w:rsidP="008E6DF2">
      <w:pPr>
        <w:jc w:val="both"/>
      </w:pPr>
      <w:r>
        <w:t xml:space="preserve">1. Projekt skierowany jest do </w:t>
      </w:r>
      <w:r w:rsidR="0090257F">
        <w:t>3</w:t>
      </w:r>
      <w:r>
        <w:t>5 osób, spełniających łącznie kryteria formalne</w:t>
      </w:r>
      <w:r w:rsidR="0090257F">
        <w:t>:</w:t>
      </w:r>
    </w:p>
    <w:p w14:paraId="12BA4392" w14:textId="5963E504" w:rsidR="0090257F" w:rsidRPr="0090257F" w:rsidRDefault="008E6DF2" w:rsidP="0090257F">
      <w:pPr>
        <w:jc w:val="both"/>
      </w:pPr>
      <w:r>
        <w:t>a.</w:t>
      </w:r>
      <w:r>
        <w:tab/>
      </w:r>
      <w:r w:rsidR="0090257F">
        <w:t>osoba starszych/</w:t>
      </w:r>
      <w:r w:rsidR="00372AB5">
        <w:t>potrzebująca</w:t>
      </w:r>
      <w:r w:rsidR="0090257F">
        <w:t xml:space="preserve"> pomocy w codziennym funkcj</w:t>
      </w:r>
      <w:r w:rsidR="00372AB5">
        <w:t>onowaniu,</w:t>
      </w:r>
      <w:r w:rsidR="0090257F">
        <w:t>.</w:t>
      </w:r>
    </w:p>
    <w:p w14:paraId="62F1D3E7" w14:textId="77777777" w:rsidR="008E6DF2" w:rsidRDefault="008E6DF2" w:rsidP="008E6DF2">
      <w:pPr>
        <w:jc w:val="both"/>
      </w:pPr>
      <w:r>
        <w:t>b.</w:t>
      </w:r>
      <w:r>
        <w:tab/>
        <w:t>powyżej 60 - go roku życia,</w:t>
      </w:r>
    </w:p>
    <w:p w14:paraId="725B3349" w14:textId="77777777" w:rsidR="008E6DF2" w:rsidRDefault="008E6DF2" w:rsidP="008E6DF2">
      <w:pPr>
        <w:jc w:val="both"/>
      </w:pPr>
      <w:r>
        <w:t>c.</w:t>
      </w:r>
      <w:r>
        <w:tab/>
        <w:t>zamieszkałych w gminie miejskiej Mielec.</w:t>
      </w:r>
    </w:p>
    <w:p w14:paraId="2FCB66B7" w14:textId="77777777" w:rsidR="008E6DF2" w:rsidRPr="00372AB5" w:rsidRDefault="008E6DF2" w:rsidP="00372AB5">
      <w:pPr>
        <w:jc w:val="center"/>
        <w:rPr>
          <w:b/>
          <w:bCs/>
        </w:rPr>
      </w:pPr>
      <w:r w:rsidRPr="00372AB5">
        <w:rPr>
          <w:b/>
          <w:bCs/>
        </w:rPr>
        <w:t>§ 4 Formy wsparcia</w:t>
      </w:r>
    </w:p>
    <w:p w14:paraId="2930433D" w14:textId="77777777" w:rsidR="008E6DF2" w:rsidRDefault="008E6DF2" w:rsidP="008E6DF2">
      <w:pPr>
        <w:jc w:val="both"/>
      </w:pPr>
      <w:r>
        <w:t>1. Uczestnicy skorzystają z następujących form wsparcia:</w:t>
      </w:r>
    </w:p>
    <w:p w14:paraId="3B903CF3" w14:textId="0C34C1A5" w:rsidR="008E6DF2" w:rsidRDefault="008E6DF2" w:rsidP="008E6DF2">
      <w:pPr>
        <w:jc w:val="both"/>
      </w:pPr>
      <w:r>
        <w:t xml:space="preserve">1) Dzienny dom pomocy – </w:t>
      </w:r>
      <w:r w:rsidR="00572593">
        <w:t>4</w:t>
      </w:r>
      <w:r>
        <w:t>0 osób:</w:t>
      </w:r>
    </w:p>
    <w:p w14:paraId="277EFC30" w14:textId="77777777" w:rsidR="008E6DF2" w:rsidRDefault="008E6DF2" w:rsidP="008E6DF2">
      <w:pPr>
        <w:jc w:val="both"/>
      </w:pPr>
      <w:r>
        <w:t>a.</w:t>
      </w:r>
      <w:r>
        <w:tab/>
        <w:t>Pobyt w dni robocze osiem godzin dziennie,</w:t>
      </w:r>
    </w:p>
    <w:p w14:paraId="4D9D82F8" w14:textId="77777777" w:rsidR="008E6DF2" w:rsidRDefault="008E6DF2" w:rsidP="008E6DF2">
      <w:pPr>
        <w:jc w:val="both"/>
      </w:pPr>
      <w:r>
        <w:t>b.</w:t>
      </w:r>
      <w:r>
        <w:tab/>
        <w:t>2 posiłki dziennie – śniadanie i obiad,</w:t>
      </w:r>
    </w:p>
    <w:p w14:paraId="15F663AB" w14:textId="75522D6E" w:rsidR="008E6DF2" w:rsidRDefault="008E6DF2" w:rsidP="008E6DF2">
      <w:pPr>
        <w:jc w:val="both"/>
      </w:pPr>
      <w:r>
        <w:t>e.</w:t>
      </w:r>
      <w:r>
        <w:tab/>
        <w:t>Zajęcia z fizjoterapii,</w:t>
      </w:r>
    </w:p>
    <w:p w14:paraId="285A5217" w14:textId="28C8E275" w:rsidR="008E6DF2" w:rsidRDefault="008E6DF2" w:rsidP="008E6DF2">
      <w:pPr>
        <w:jc w:val="both"/>
      </w:pPr>
      <w:r>
        <w:t>f.</w:t>
      </w:r>
      <w:r>
        <w:tab/>
      </w:r>
      <w:r w:rsidR="00372AB5">
        <w:t>Wsparcie psychologiczne</w:t>
      </w:r>
      <w:r>
        <w:t>,</w:t>
      </w:r>
    </w:p>
    <w:p w14:paraId="1C228CDE" w14:textId="1082BC3C" w:rsidR="008E6DF2" w:rsidRDefault="008E6DF2" w:rsidP="008E6DF2">
      <w:pPr>
        <w:jc w:val="both"/>
      </w:pPr>
      <w:r>
        <w:t xml:space="preserve"> g.</w:t>
      </w:r>
      <w:r>
        <w:tab/>
        <w:t>Wsparcie o charakterze opiekuńczo-pielęgnacyjnym, wspomaganie zaspokojenia potrzeb życiowych, pomoc we wzmacnianiu aktywności oraz samodzielności życiowej,</w:t>
      </w:r>
    </w:p>
    <w:p w14:paraId="5CAB834B" w14:textId="1C44B410" w:rsidR="008E6DF2" w:rsidRDefault="008E6DF2" w:rsidP="008E6DF2">
      <w:pPr>
        <w:jc w:val="both"/>
      </w:pPr>
      <w:r>
        <w:t xml:space="preserve">2) Usługi opiekuńcze – </w:t>
      </w:r>
      <w:r w:rsidR="00572593">
        <w:t>10</w:t>
      </w:r>
      <w:r>
        <w:t xml:space="preserve"> osób:</w:t>
      </w:r>
    </w:p>
    <w:p w14:paraId="3AD8B0C8" w14:textId="6781423F" w:rsidR="008E6DF2" w:rsidRDefault="008E6DF2" w:rsidP="008E6DF2">
      <w:pPr>
        <w:jc w:val="both"/>
      </w:pPr>
      <w:r>
        <w:t>a.</w:t>
      </w:r>
      <w:r>
        <w:tab/>
        <w:t>2 godziny dziennie - odbywające się w miejscu zamieszkania Uczestnika i w najbliższym otoczeniu,</w:t>
      </w:r>
    </w:p>
    <w:p w14:paraId="2602CF03" w14:textId="77777777" w:rsidR="008E6DF2" w:rsidRDefault="008E6DF2" w:rsidP="008E6DF2">
      <w:pPr>
        <w:jc w:val="both"/>
      </w:pPr>
      <w:r>
        <w:t>b.</w:t>
      </w:r>
      <w:r>
        <w:tab/>
        <w:t>Pomoc w zaspokajaniu codziennych potrzeb życiowych,</w:t>
      </w:r>
    </w:p>
    <w:p w14:paraId="54CC5E36" w14:textId="77777777" w:rsidR="008E6DF2" w:rsidRDefault="008E6DF2" w:rsidP="008E6DF2">
      <w:pPr>
        <w:jc w:val="both"/>
      </w:pPr>
      <w:r>
        <w:t>c.</w:t>
      </w:r>
      <w:r>
        <w:tab/>
        <w:t>Opieka higieniczna,</w:t>
      </w:r>
    </w:p>
    <w:p w14:paraId="3F471954" w14:textId="77777777" w:rsidR="008E6DF2" w:rsidRDefault="008E6DF2" w:rsidP="008E6DF2">
      <w:pPr>
        <w:jc w:val="both"/>
      </w:pPr>
      <w:r>
        <w:t>d.</w:t>
      </w:r>
      <w:r>
        <w:tab/>
        <w:t>Pielęgnacja zalecona przez lekarza,</w:t>
      </w:r>
    </w:p>
    <w:p w14:paraId="25A391F2" w14:textId="77777777" w:rsidR="008E6DF2" w:rsidRDefault="008E6DF2" w:rsidP="008E6DF2">
      <w:pPr>
        <w:jc w:val="both"/>
      </w:pPr>
      <w:r>
        <w:t>e.</w:t>
      </w:r>
      <w:r>
        <w:tab/>
        <w:t>Zapewnienie kontaktu z otoczeniem.</w:t>
      </w:r>
    </w:p>
    <w:p w14:paraId="50370FF7" w14:textId="77777777" w:rsidR="00372AB5" w:rsidRDefault="00372AB5" w:rsidP="008E6DF2">
      <w:pPr>
        <w:jc w:val="center"/>
        <w:rPr>
          <w:b/>
          <w:bCs/>
        </w:rPr>
      </w:pPr>
    </w:p>
    <w:p w14:paraId="6211E8F0" w14:textId="0072D3E1" w:rsidR="008E6DF2" w:rsidRPr="008E6DF2" w:rsidRDefault="008E6DF2" w:rsidP="008E6DF2">
      <w:pPr>
        <w:jc w:val="center"/>
        <w:rPr>
          <w:b/>
          <w:bCs/>
        </w:rPr>
      </w:pPr>
      <w:r w:rsidRPr="008E6DF2">
        <w:rPr>
          <w:b/>
          <w:bCs/>
        </w:rPr>
        <w:lastRenderedPageBreak/>
        <w:t>§ 4 Rekrutacja</w:t>
      </w:r>
    </w:p>
    <w:p w14:paraId="64222AEF" w14:textId="77777777" w:rsidR="008E6DF2" w:rsidRDefault="008E6DF2" w:rsidP="008E6DF2">
      <w:pPr>
        <w:jc w:val="both"/>
      </w:pPr>
      <w:r>
        <w:t>1. W ramach projektu przeprowadzona będzie rekrutacja dla osób spełniających kryteria udziału z § 3, punkt 1, podpunkt a, b i c.</w:t>
      </w:r>
    </w:p>
    <w:p w14:paraId="35DA0DA2" w14:textId="57509E13" w:rsidR="008E6DF2" w:rsidRDefault="008E6DF2" w:rsidP="008E6DF2">
      <w:pPr>
        <w:jc w:val="both"/>
      </w:pPr>
      <w:r>
        <w:t xml:space="preserve">2. Zgłoszenia przyjmowane są w Biurze projektu, mieszczącym się przy ul. </w:t>
      </w:r>
      <w:r w:rsidR="00336595">
        <w:t>Bł. Ks. Sitki 5</w:t>
      </w:r>
      <w:r>
        <w:t xml:space="preserve"> w Mielcu od poniedziałku do piątku w godzinach: </w:t>
      </w:r>
      <w:r w:rsidR="00336595">
        <w:t>8</w:t>
      </w:r>
      <w:r>
        <w:t>:00 – 1</w:t>
      </w:r>
      <w:r w:rsidR="00336595">
        <w:t>6</w:t>
      </w:r>
      <w:r>
        <w:t>:00.</w:t>
      </w:r>
    </w:p>
    <w:p w14:paraId="0949CDDB" w14:textId="77777777" w:rsidR="008E6DF2" w:rsidRDefault="008E6DF2" w:rsidP="008E6DF2">
      <w:pPr>
        <w:jc w:val="both"/>
      </w:pPr>
      <w:r>
        <w:t>3. Dokumenty rekrutacyjne dostępne są w Biurze projektu oraz na stronie internetowej: http://www.bazylikamielec.pl/.</w:t>
      </w:r>
    </w:p>
    <w:p w14:paraId="6F6B0167" w14:textId="77777777" w:rsidR="008E6DF2" w:rsidRDefault="008E6DF2" w:rsidP="008E6DF2">
      <w:pPr>
        <w:jc w:val="both"/>
      </w:pPr>
      <w:r>
        <w:t>4. Rekrutacja będzie prowadzona:</w:t>
      </w:r>
    </w:p>
    <w:p w14:paraId="7721CB1E" w14:textId="2AD9B6A8" w:rsidR="008E6DF2" w:rsidRDefault="008E6DF2" w:rsidP="008E6DF2">
      <w:pPr>
        <w:jc w:val="both"/>
      </w:pPr>
      <w:r>
        <w:t>od 01</w:t>
      </w:r>
      <w:r w:rsidR="00C74BF9">
        <w:t>.</w:t>
      </w:r>
      <w:r w:rsidR="00572593">
        <w:t>12.2023</w:t>
      </w:r>
      <w:r w:rsidR="00C74BF9">
        <w:t>-31.</w:t>
      </w:r>
      <w:r w:rsidR="00075FBE">
        <w:t>12</w:t>
      </w:r>
      <w:r w:rsidR="00C74BF9">
        <w:t>.202</w:t>
      </w:r>
      <w:r w:rsidR="00572593">
        <w:t>3</w:t>
      </w:r>
      <w:r w:rsidR="00C74BF9">
        <w:t xml:space="preserve">r. </w:t>
      </w:r>
      <w:r w:rsidR="00572593" w:rsidRPr="00572593">
        <w:t>W razie potrzeby będzie prowadzona rekrutacja ciągła</w:t>
      </w:r>
      <w:r w:rsidR="00572593">
        <w:t>.</w:t>
      </w:r>
    </w:p>
    <w:p w14:paraId="667A4418" w14:textId="0ACE8068" w:rsidR="008E6DF2" w:rsidRDefault="008E6DF2" w:rsidP="008E6DF2">
      <w:pPr>
        <w:jc w:val="both"/>
      </w:pPr>
      <w:r>
        <w:t>5. Dodatkowe punkty zostaną przyznane osobom spełniającym kryteria dodatkowe:</w:t>
      </w:r>
    </w:p>
    <w:p w14:paraId="0936DFCC" w14:textId="26A77FCA" w:rsidR="00572593" w:rsidRDefault="00572593" w:rsidP="00572593">
      <w:pPr>
        <w:jc w:val="both"/>
      </w:pPr>
      <w:r>
        <w:t>Na etapie rekrutacji preferowane będą wszystkie osoby z niżej wymienionych grup:</w:t>
      </w:r>
    </w:p>
    <w:p w14:paraId="22F7D752" w14:textId="77777777" w:rsidR="00655468" w:rsidRDefault="00655468" w:rsidP="00655468">
      <w:pPr>
        <w:jc w:val="both"/>
      </w:pPr>
      <w:r>
        <w:t>- o znacznym lub umiarkowanym stopniu niepełnosprawności - 3pkt: orzeczenie o stopniu</w:t>
      </w:r>
    </w:p>
    <w:p w14:paraId="190C368A" w14:textId="77777777" w:rsidR="00655468" w:rsidRDefault="00655468" w:rsidP="00655468">
      <w:pPr>
        <w:jc w:val="both"/>
      </w:pPr>
      <w:r>
        <w:t>niepełnosprawności wydane przez uprawniony organ,</w:t>
      </w:r>
    </w:p>
    <w:p w14:paraId="04950622" w14:textId="77777777" w:rsidR="00655468" w:rsidRDefault="00655468" w:rsidP="00655468">
      <w:pPr>
        <w:jc w:val="both"/>
      </w:pPr>
      <w:r>
        <w:t xml:space="preserve">- z </w:t>
      </w:r>
      <w:proofErr w:type="spellStart"/>
      <w:r>
        <w:t>niepełn</w:t>
      </w:r>
      <w:proofErr w:type="spellEnd"/>
      <w:r>
        <w:t>. sprzężoną - 2pkt: orzeczenie o stopniu niepełnosprawności wydane przez</w:t>
      </w:r>
    </w:p>
    <w:p w14:paraId="6418EA17" w14:textId="77777777" w:rsidR="00655468" w:rsidRDefault="00655468" w:rsidP="00655468">
      <w:pPr>
        <w:jc w:val="both"/>
      </w:pPr>
      <w:r>
        <w:t>uprawniony organ, zaświadczenie lekarskie,</w:t>
      </w:r>
    </w:p>
    <w:p w14:paraId="2AD966D9" w14:textId="77777777" w:rsidR="00655468" w:rsidRDefault="00655468" w:rsidP="00655468">
      <w:pPr>
        <w:jc w:val="both"/>
      </w:pPr>
      <w:r>
        <w:t>- osoby z chorobami psychicznymi - 2pkt: orzeczenie o stopniu niepełnosprawności wydane przez</w:t>
      </w:r>
    </w:p>
    <w:p w14:paraId="714B5B49" w14:textId="77777777" w:rsidR="00655468" w:rsidRDefault="00655468" w:rsidP="00655468">
      <w:pPr>
        <w:jc w:val="both"/>
      </w:pPr>
      <w:r>
        <w:t>uprawniony organ, zaświadczenie lekarskie,</w:t>
      </w:r>
    </w:p>
    <w:p w14:paraId="72F9F228" w14:textId="77777777" w:rsidR="00655468" w:rsidRDefault="00655468" w:rsidP="00655468">
      <w:pPr>
        <w:jc w:val="both"/>
      </w:pPr>
      <w:r>
        <w:t>- osoby z niepełnosprawnością intelektualną- 2pkt: orzeczenie o stopniu niepełnosprawności</w:t>
      </w:r>
    </w:p>
    <w:p w14:paraId="79CBE56F" w14:textId="77777777" w:rsidR="00655468" w:rsidRDefault="00655468" w:rsidP="00655468">
      <w:pPr>
        <w:jc w:val="both"/>
      </w:pPr>
      <w:r>
        <w:t>wydane przez uprawniony organ, zaświadczenie lekarskie,</w:t>
      </w:r>
    </w:p>
    <w:p w14:paraId="1E2DCBBD" w14:textId="77777777" w:rsidR="00655468" w:rsidRDefault="00655468" w:rsidP="00655468">
      <w:pPr>
        <w:jc w:val="both"/>
      </w:pPr>
      <w:r>
        <w:t>- osoby z całościowymi zaburzeniami rozwojowymi - 2pkt: orzeczenie o stopniu niepełnosprawności</w:t>
      </w:r>
    </w:p>
    <w:p w14:paraId="5DEDC13D" w14:textId="77777777" w:rsidR="00655468" w:rsidRDefault="00655468" w:rsidP="00655468">
      <w:pPr>
        <w:jc w:val="both"/>
      </w:pPr>
      <w:r>
        <w:t>wydane przez uprawniony organ, zaświadczenie lekarskie,</w:t>
      </w:r>
    </w:p>
    <w:p w14:paraId="1B459346" w14:textId="77777777" w:rsidR="00655468" w:rsidRDefault="00655468" w:rsidP="00655468">
      <w:pPr>
        <w:jc w:val="both"/>
      </w:pPr>
      <w:bookmarkStart w:id="0" w:name="_GoBack"/>
      <w:bookmarkEnd w:id="0"/>
      <w:r>
        <w:t>- osoby korzystające z programu FE PŻ - 2pkt: oświadczenie,</w:t>
      </w:r>
    </w:p>
    <w:p w14:paraId="572FB0A1" w14:textId="77777777" w:rsidR="00655468" w:rsidRDefault="00655468" w:rsidP="00655468">
      <w:pPr>
        <w:jc w:val="both"/>
      </w:pPr>
      <w:r>
        <w:t>- osoby zamieszkujące samotnie 2 pkt: oświadczenie,</w:t>
      </w:r>
    </w:p>
    <w:p w14:paraId="02DE23A8" w14:textId="5B980646" w:rsidR="00655468" w:rsidRDefault="00655468" w:rsidP="00655468">
      <w:pPr>
        <w:jc w:val="both"/>
      </w:pPr>
      <w:r>
        <w:t>- kobieta - 1 pkt.</w:t>
      </w:r>
      <w:r>
        <w:cr/>
      </w:r>
    </w:p>
    <w:p w14:paraId="05A174E1" w14:textId="77777777" w:rsidR="00572593" w:rsidRDefault="00572593" w:rsidP="00572593">
      <w:pPr>
        <w:jc w:val="both"/>
      </w:pPr>
      <w:r>
        <w:t>O kolejności przyjmowania do projektu decydować będzie ilość uzyskanych punktów zgodnie z w/w</w:t>
      </w:r>
    </w:p>
    <w:p w14:paraId="1E0D8421" w14:textId="77777777" w:rsidR="00572593" w:rsidRDefault="00572593" w:rsidP="00572593">
      <w:pPr>
        <w:jc w:val="both"/>
      </w:pPr>
      <w:r>
        <w:t>preferencjami. Do projektu zostaną zakwalifikowane osoby z najwyższą liczbą punktów.</w:t>
      </w:r>
    </w:p>
    <w:p w14:paraId="079295CC" w14:textId="77777777" w:rsidR="00572593" w:rsidRDefault="00572593" w:rsidP="00572593">
      <w:pPr>
        <w:jc w:val="both"/>
      </w:pPr>
      <w:r>
        <w:t>W sytuacji, gdy na ostatnim miejscu listy rankingowej znajdą się osoby z taką samą liczbą</w:t>
      </w:r>
    </w:p>
    <w:p w14:paraId="1D89623E" w14:textId="77777777" w:rsidR="00572593" w:rsidRDefault="00572593" w:rsidP="00572593">
      <w:pPr>
        <w:jc w:val="both"/>
      </w:pPr>
      <w:r>
        <w:t>uzyskanych punktów, o przyjęciu do projektu decyduje kolejność zgłoszeń.</w:t>
      </w:r>
    </w:p>
    <w:p w14:paraId="33169DE8" w14:textId="77777777" w:rsidR="00572593" w:rsidRDefault="00572593" w:rsidP="00572593">
      <w:pPr>
        <w:jc w:val="both"/>
      </w:pPr>
    </w:p>
    <w:p w14:paraId="2F5DC448" w14:textId="1FB0DB42" w:rsidR="008E6DF2" w:rsidRDefault="008E6DF2" w:rsidP="008E6DF2">
      <w:pPr>
        <w:jc w:val="both"/>
      </w:pPr>
      <w:r>
        <w:t>6. Etapy rekrutacji:</w:t>
      </w:r>
    </w:p>
    <w:p w14:paraId="3B3FC557" w14:textId="77777777" w:rsidR="008E6DF2" w:rsidRDefault="008E6DF2" w:rsidP="008E6DF2">
      <w:pPr>
        <w:jc w:val="both"/>
      </w:pPr>
      <w:r>
        <w:lastRenderedPageBreak/>
        <w:t>1. Przyjmowanie w Biurze projektu formularzy rekrutacyjnych wraz z załącznikami potwierdzającymi spełnianie poszczególnych kryteriów zgodnie z zapisami § 1 i § 3 oraz Klauzulą informacyjna i Zgodą na przetwarzanie danych osobowych</w:t>
      </w:r>
    </w:p>
    <w:p w14:paraId="5D306850" w14:textId="7119DBE1" w:rsidR="008E6DF2" w:rsidRDefault="008E6DF2" w:rsidP="008E6DF2">
      <w:pPr>
        <w:jc w:val="both"/>
      </w:pPr>
      <w:r>
        <w:t>a.</w:t>
      </w:r>
      <w:r>
        <w:tab/>
        <w:t>Ocena formalna - weryfikacja kandydatur dokonana przez koordynatora projektu: spełnienie kryteriów formalnych określonych w regulaminie i poprawności złożonych dokumentów. W przypadku stwierdzonych braków kandydat na Uczestnika ma 3 dni na uzupełnienie braków. Ocena formalna: TAK – spełnia / NIE - nie spełnia,</w:t>
      </w:r>
    </w:p>
    <w:p w14:paraId="08DA69B1" w14:textId="2305BAC1" w:rsidR="008E6DF2" w:rsidRDefault="008E6DF2" w:rsidP="008E6DF2">
      <w:pPr>
        <w:jc w:val="both"/>
      </w:pPr>
      <w:r>
        <w:t>c.</w:t>
      </w:r>
      <w:r>
        <w:tab/>
        <w:t>Przyznanie punktów za kryteria dodatkowe określone w § 3 i stworzenie listy rankingowej przeprowadzone zostanie przez koordynatora projektu. Maksymalnie łącznie można uzyskać 1</w:t>
      </w:r>
      <w:r w:rsidR="00655468">
        <w:t xml:space="preserve">6 </w:t>
      </w:r>
      <w:r>
        <w:t>punktów. W przypadku, gdy na  ostatnim miejscu listy rankingowej znajdą się osoby z taką samą liczbą punktów o przyjęciu do projektu decyduje kolejność zgłoszeń.</w:t>
      </w:r>
    </w:p>
    <w:p w14:paraId="55BC4023" w14:textId="7DA53A36" w:rsidR="008E6DF2" w:rsidRDefault="00C74BF9" w:rsidP="008E6DF2">
      <w:pPr>
        <w:jc w:val="both"/>
      </w:pPr>
      <w:r>
        <w:t>d</w:t>
      </w:r>
      <w:r w:rsidR="008E6DF2">
        <w:t>.</w:t>
      </w:r>
      <w:r w:rsidR="008E6DF2">
        <w:tab/>
        <w:t>Powiadomienie kandydatów o wynikach rekrutacji listownie, telefonicznie lub osobiście.</w:t>
      </w:r>
    </w:p>
    <w:p w14:paraId="38573605" w14:textId="2BBA4165" w:rsidR="008E6DF2" w:rsidRPr="008E6DF2" w:rsidRDefault="008E6DF2" w:rsidP="008E6DF2">
      <w:pPr>
        <w:jc w:val="center"/>
        <w:rPr>
          <w:b/>
          <w:bCs/>
        </w:rPr>
      </w:pPr>
      <w:r w:rsidRPr="008E6DF2">
        <w:rPr>
          <w:b/>
          <w:bCs/>
        </w:rPr>
        <w:t>§ 6 Prawa i obowiązki Uczestników / Kandydatów na Uczestników i Uczestników</w:t>
      </w:r>
    </w:p>
    <w:p w14:paraId="04C026CD" w14:textId="77777777" w:rsidR="008E6DF2" w:rsidRDefault="008E6DF2" w:rsidP="008E6DF2">
      <w:pPr>
        <w:jc w:val="both"/>
      </w:pPr>
      <w:r>
        <w:t>1. Uczestnik zobowiązuje się do:</w:t>
      </w:r>
    </w:p>
    <w:p w14:paraId="5A9D36CD" w14:textId="77777777" w:rsidR="008E6DF2" w:rsidRDefault="008E6DF2" w:rsidP="008E6DF2">
      <w:pPr>
        <w:jc w:val="both"/>
      </w:pPr>
      <w:r>
        <w:t>a.</w:t>
      </w:r>
      <w:r>
        <w:tab/>
        <w:t>udziału w procesie rekrutacji zgodnie z zapisami niniejszego regulaminu oraz dostarczenie kompletu dokumentów z załącznikami wymienionymi w &amp; 5.</w:t>
      </w:r>
    </w:p>
    <w:p w14:paraId="72CF1442" w14:textId="4ECB4775" w:rsidR="008E6DF2" w:rsidRDefault="008E6DF2" w:rsidP="008E6DF2">
      <w:pPr>
        <w:jc w:val="both"/>
      </w:pPr>
      <w:r>
        <w:t>b.</w:t>
      </w:r>
      <w:r>
        <w:tab/>
        <w:t>udziału we wszystkich formach zajęć i wsparcia przewidzianych w projekcie</w:t>
      </w:r>
    </w:p>
    <w:p w14:paraId="0D490CD5" w14:textId="77777777" w:rsidR="008E6DF2" w:rsidRDefault="008E6DF2" w:rsidP="008E6DF2">
      <w:pPr>
        <w:jc w:val="both"/>
      </w:pPr>
      <w:r>
        <w:t>d.</w:t>
      </w:r>
      <w:r>
        <w:tab/>
        <w:t>wypełnienia dokumentów sprawozdawczych zgodnie z wytycznymi instytucji zarządzającej.</w:t>
      </w:r>
    </w:p>
    <w:p w14:paraId="2EA76E46" w14:textId="6DC0782F" w:rsidR="008E6DF2" w:rsidRDefault="008E6DF2" w:rsidP="008E6DF2">
      <w:pPr>
        <w:jc w:val="both"/>
      </w:pPr>
      <w:r>
        <w:t xml:space="preserve"> e. bieżącego informowania Beneficjenta o wszystkich zdarzeniach mogących zakłócić dalszy udział Uczestnika w projekcie.</w:t>
      </w:r>
    </w:p>
    <w:p w14:paraId="683E2D0C" w14:textId="77777777" w:rsidR="008E6DF2" w:rsidRDefault="008E6DF2" w:rsidP="008E6DF2">
      <w:pPr>
        <w:jc w:val="both"/>
      </w:pPr>
      <w:r>
        <w:t>2. Każdy Uczestnik, który zostanie zakwalifikowany do projektu będzie uczestniczył w projekcie na zasadach określonych w niniejszym regulaminie oraz odpowiednich przepisach prawa dotyczących form wsparcia określonych w § 4.</w:t>
      </w:r>
    </w:p>
    <w:p w14:paraId="34531959" w14:textId="77777777" w:rsidR="008E6DF2" w:rsidRPr="00B262E9" w:rsidRDefault="008E6DF2" w:rsidP="00B262E9">
      <w:pPr>
        <w:jc w:val="center"/>
        <w:rPr>
          <w:b/>
          <w:bCs/>
        </w:rPr>
      </w:pPr>
      <w:r w:rsidRPr="00B262E9">
        <w:rPr>
          <w:b/>
          <w:bCs/>
        </w:rPr>
        <w:t>§ 7 Postanowienia końcowe</w:t>
      </w:r>
    </w:p>
    <w:p w14:paraId="73004C10" w14:textId="77777777" w:rsidR="008E6DF2" w:rsidRDefault="008E6DF2" w:rsidP="008E6DF2">
      <w:pPr>
        <w:jc w:val="both"/>
      </w:pPr>
      <w:r>
        <w:t>1.</w:t>
      </w:r>
      <w:r>
        <w:tab/>
        <w:t>Sprawy nieuregulowane niniejszym regulaminem rozstrzygane są przez Beneficjenta projektu.</w:t>
      </w:r>
    </w:p>
    <w:p w14:paraId="6D72EEC1" w14:textId="77777777" w:rsidR="008E6DF2" w:rsidRDefault="008E6DF2" w:rsidP="008E6DF2">
      <w:pPr>
        <w:jc w:val="both"/>
      </w:pPr>
      <w:r>
        <w:t>2.</w:t>
      </w:r>
      <w:r>
        <w:tab/>
        <w:t>Ostateczna interpretacja Regulaminu projektu należy do Beneficjenta w oparciu o wniosek o dofinansowanie projektu oraz Regionalny Program Operacyjny Województwa Podkarpackiego na lata 2014-2020.</w:t>
      </w:r>
    </w:p>
    <w:p w14:paraId="6D3E6682" w14:textId="38C28286" w:rsidR="008E6DF2" w:rsidRDefault="008E6DF2" w:rsidP="008E6DF2">
      <w:pPr>
        <w:jc w:val="both"/>
      </w:pPr>
      <w:r>
        <w:t>3.</w:t>
      </w:r>
      <w:r>
        <w:tab/>
        <w:t>Regulamin wchodzi w życie z dniem 01.</w:t>
      </w:r>
      <w:r w:rsidR="00075FBE">
        <w:t>1</w:t>
      </w:r>
      <w:r w:rsidR="00572593">
        <w:t>2</w:t>
      </w:r>
      <w:r>
        <w:t>.20</w:t>
      </w:r>
      <w:r w:rsidR="00C74BF9">
        <w:t>2</w:t>
      </w:r>
      <w:r w:rsidR="00572593">
        <w:t>3</w:t>
      </w:r>
      <w:r>
        <w:t>.</w:t>
      </w:r>
    </w:p>
    <w:p w14:paraId="2FE86469" w14:textId="77777777" w:rsidR="00336595" w:rsidRDefault="00336595" w:rsidP="008E6DF2">
      <w:pPr>
        <w:jc w:val="both"/>
      </w:pPr>
    </w:p>
    <w:p w14:paraId="0DEF87EF" w14:textId="77777777" w:rsidR="008E6DF2" w:rsidRPr="00B262E9" w:rsidRDefault="008E6DF2" w:rsidP="008E6DF2">
      <w:pPr>
        <w:jc w:val="both"/>
        <w:rPr>
          <w:b/>
          <w:bCs/>
        </w:rPr>
      </w:pPr>
      <w:r w:rsidRPr="00B262E9">
        <w:rPr>
          <w:b/>
          <w:bCs/>
        </w:rPr>
        <w:t>Załączniki:</w:t>
      </w:r>
    </w:p>
    <w:p w14:paraId="393E954C" w14:textId="4C71AA3C" w:rsidR="008E6DF2" w:rsidRDefault="008E6DF2" w:rsidP="00DF22C3">
      <w:pPr>
        <w:pStyle w:val="Akapitzlist"/>
        <w:numPr>
          <w:ilvl w:val="0"/>
          <w:numId w:val="1"/>
        </w:numPr>
        <w:jc w:val="both"/>
      </w:pPr>
      <w:r>
        <w:t>Formularz rekrutacyjny</w:t>
      </w:r>
      <w:r w:rsidR="00572593">
        <w:t xml:space="preserve"> z załącznikami.</w:t>
      </w:r>
    </w:p>
    <w:p w14:paraId="6774A4D9" w14:textId="3F9C94EA" w:rsidR="00DF22C3" w:rsidRDefault="00DF22C3" w:rsidP="00572593">
      <w:pPr>
        <w:pStyle w:val="Akapitzlist"/>
        <w:ind w:left="1068"/>
        <w:jc w:val="both"/>
      </w:pPr>
    </w:p>
    <w:p w14:paraId="36208691" w14:textId="77777777" w:rsidR="00564C8F" w:rsidRDefault="00564C8F" w:rsidP="008E6DF2">
      <w:pPr>
        <w:jc w:val="both"/>
      </w:pPr>
    </w:p>
    <w:sectPr w:rsidR="00564C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5346D" w14:textId="77777777" w:rsidR="00B91585" w:rsidRDefault="00B91585" w:rsidP="008E6DF2">
      <w:pPr>
        <w:spacing w:after="0" w:line="240" w:lineRule="auto"/>
      </w:pPr>
      <w:r>
        <w:separator/>
      </w:r>
    </w:p>
  </w:endnote>
  <w:endnote w:type="continuationSeparator" w:id="0">
    <w:p w14:paraId="67A711B1" w14:textId="77777777" w:rsidR="00B91585" w:rsidRDefault="00B91585" w:rsidP="008E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EF55A" w14:textId="77777777" w:rsidR="00B91585" w:rsidRDefault="00B91585" w:rsidP="008E6DF2">
      <w:pPr>
        <w:spacing w:after="0" w:line="240" w:lineRule="auto"/>
      </w:pPr>
      <w:r>
        <w:separator/>
      </w:r>
    </w:p>
  </w:footnote>
  <w:footnote w:type="continuationSeparator" w:id="0">
    <w:p w14:paraId="54740D54" w14:textId="77777777" w:rsidR="00B91585" w:rsidRDefault="00B91585" w:rsidP="008E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03D1" w14:textId="2184DCE8" w:rsidR="008E6DF2" w:rsidRDefault="00572593">
    <w:pPr>
      <w:pStyle w:val="Nagwek"/>
    </w:pPr>
    <w:r>
      <w:rPr>
        <w:noProof/>
        <w:lang w:eastAsia="pl-PL"/>
      </w:rPr>
      <w:drawing>
        <wp:inline distT="0" distB="0" distL="0" distR="0" wp14:anchorId="1C51279E" wp14:editId="2AEEAD8E">
          <wp:extent cx="6297930" cy="499745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D0477"/>
    <w:multiLevelType w:val="hybridMultilevel"/>
    <w:tmpl w:val="49D28330"/>
    <w:lvl w:ilvl="0" w:tplc="215062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52"/>
    <w:rsid w:val="00026BBF"/>
    <w:rsid w:val="00075FBE"/>
    <w:rsid w:val="00112F9D"/>
    <w:rsid w:val="00200641"/>
    <w:rsid w:val="00336595"/>
    <w:rsid w:val="00372AB5"/>
    <w:rsid w:val="0056111E"/>
    <w:rsid w:val="00564C8F"/>
    <w:rsid w:val="00572593"/>
    <w:rsid w:val="00655468"/>
    <w:rsid w:val="006E3AC8"/>
    <w:rsid w:val="008E6DF2"/>
    <w:rsid w:val="0090257F"/>
    <w:rsid w:val="00AC1C76"/>
    <w:rsid w:val="00B262E9"/>
    <w:rsid w:val="00B91585"/>
    <w:rsid w:val="00C74BF9"/>
    <w:rsid w:val="00CF5FCB"/>
    <w:rsid w:val="00D71652"/>
    <w:rsid w:val="00DF22C3"/>
    <w:rsid w:val="00E72C83"/>
    <w:rsid w:val="00E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678DB"/>
  <w15:chartTrackingRefBased/>
  <w15:docId w15:val="{8F487B4B-3E40-41B3-946C-59B3FFD8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F2"/>
  </w:style>
  <w:style w:type="paragraph" w:styleId="Stopka">
    <w:name w:val="footer"/>
    <w:basedOn w:val="Normalny"/>
    <w:link w:val="StopkaZnak"/>
    <w:uiPriority w:val="99"/>
    <w:unhideWhenUsed/>
    <w:rsid w:val="008E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F2"/>
  </w:style>
  <w:style w:type="paragraph" w:styleId="Akapitzlist">
    <w:name w:val="List Paragraph"/>
    <w:basedOn w:val="Normalny"/>
    <w:uiPriority w:val="34"/>
    <w:qFormat/>
    <w:rsid w:val="00DF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Trzpis (249943)</dc:creator>
  <cp:keywords/>
  <dc:description/>
  <cp:lastModifiedBy>Dorota Trzpis</cp:lastModifiedBy>
  <cp:revision>11</cp:revision>
  <dcterms:created xsi:type="dcterms:W3CDTF">2020-05-03T17:17:00Z</dcterms:created>
  <dcterms:modified xsi:type="dcterms:W3CDTF">2024-09-17T19:04:00Z</dcterms:modified>
</cp:coreProperties>
</file>